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E2B9" w14:textId="77777777" w:rsidR="00C82110" w:rsidRDefault="00C82110" w:rsidP="000C06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CF04509" w14:textId="248D2096" w:rsidR="00292D5A" w:rsidRDefault="00292D5A" w:rsidP="000C06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t>บทที่ 4</w:t>
      </w:r>
    </w:p>
    <w:p w14:paraId="68954096" w14:textId="539866C5" w:rsidR="00292D5A" w:rsidRDefault="00292D5A" w:rsidP="000C06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t>ผล</w:t>
      </w:r>
      <w:r w:rsidR="00093349">
        <w:rPr>
          <w:rFonts w:ascii="TH Sarabun New" w:hAnsi="TH Sarabun New" w:cs="TH Sarabun New" w:hint="cs"/>
          <w:b/>
          <w:bCs/>
          <w:sz w:val="40"/>
          <w:szCs w:val="40"/>
          <w:cs/>
        </w:rPr>
        <w:t>การฝึก</w:t>
      </w:r>
      <w:r>
        <w:rPr>
          <w:rFonts w:ascii="TH Sarabun New" w:hAnsi="TH Sarabun New" w:cs="TH Sarabun New"/>
          <w:b/>
          <w:bCs/>
          <w:sz w:val="40"/>
          <w:szCs w:val="40"/>
          <w:cs/>
        </w:rPr>
        <w:t>ประสบการณ์วิชาชีพ</w:t>
      </w:r>
    </w:p>
    <w:p w14:paraId="18AB7041" w14:textId="77777777" w:rsidR="00093349" w:rsidRDefault="00093349" w:rsidP="000C068A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</w:p>
    <w:p w14:paraId="40DB9DEC" w14:textId="14B6C8D7" w:rsidR="00292D5A" w:rsidRDefault="00292D5A" w:rsidP="000C068A">
      <w:pPr>
        <w:spacing w:after="0" w:line="240" w:lineRule="auto"/>
        <w:ind w:firstLine="567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09334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จากการฝึกประสบการณ์วิชาชีพ</w:t>
      </w:r>
      <w:r w:rsidR="00093349" w:rsidRPr="0009334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เกี่ยวกับ</w:t>
      </w:r>
      <w:r w:rsidR="00093349" w:rsidRPr="00093349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....................</w:t>
      </w:r>
      <w:r w:rsidR="00093349" w:rsidRPr="00093349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ระบุ</w:t>
      </w:r>
      <w:r w:rsidR="00093349" w:rsidRPr="00093349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วิชาชีพการออกแบบที่ทำการฝึก เขียน</w:t>
      </w:r>
      <w:r w:rsidR="00093349" w:rsidRPr="00093349">
        <w:rPr>
          <w:rFonts w:ascii="TH SarabunPSK" w:eastAsiaTheme="minorHAnsi" w:hAnsi="TH SarabunPSK" w:cs="TH SarabunPSK"/>
          <w:i/>
          <w:iCs/>
          <w:color w:val="000000" w:themeColor="text1"/>
          <w:sz w:val="32"/>
          <w:szCs w:val="32"/>
          <w:cs/>
        </w:rPr>
        <w:t>ผลในประเด็นวิชาชีพการออกแบบ</w:t>
      </w:r>
      <w:r w:rsidR="00093349" w:rsidRPr="00093349">
        <w:rPr>
          <w:rFonts w:ascii="TH SarabunPSK" w:eastAsiaTheme="minorHAnsi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............................ </w:t>
      </w:r>
      <w:r w:rsidR="00093349" w:rsidRPr="00093349">
        <w:rPr>
          <w:rFonts w:ascii="TH SarabunPSK" w:eastAsiaTheme="minorHAnsi" w:hAnsi="TH SarabunPSK" w:cs="TH SarabunPSK"/>
          <w:i/>
          <w:iCs/>
          <w:color w:val="000000" w:themeColor="text1"/>
          <w:sz w:val="32"/>
          <w:szCs w:val="32"/>
          <w:cs/>
        </w:rPr>
        <w:t>โดยเชื่อมโยงกับสภาพจริงกับองค์กรที่นักศึกษาเข้าไปฝึกประสบการณ์วิชาชีพ</w:t>
      </w:r>
      <w:r w:rsidRPr="00093349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="00093349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อาทิเช่น</w:t>
      </w:r>
    </w:p>
    <w:p w14:paraId="18A7615D" w14:textId="77777777" w:rsidR="00093349" w:rsidRDefault="00093349" w:rsidP="000C068A">
      <w:pPr>
        <w:spacing w:after="0" w:line="240" w:lineRule="auto"/>
        <w:ind w:firstLine="567"/>
        <w:jc w:val="thaiDistribute"/>
        <w:rPr>
          <w:rFonts w:ascii="MS Gothic" w:eastAsia="MS Gothic" w:hAnsi="MS Gothic" w:cs="MS Gothic"/>
          <w:color w:val="0D0F13"/>
          <w:sz w:val="32"/>
          <w:szCs w:val="32"/>
        </w:rPr>
      </w:pPr>
      <w:r w:rsidRPr="00093349">
        <w:rPr>
          <w:rFonts w:ascii="TH SarabunPSK" w:eastAsiaTheme="minorHAnsi" w:hAnsi="TH SarabunPSK" w:cs="TH SarabunPSK"/>
          <w:color w:val="0D0F13"/>
          <w:sz w:val="32"/>
          <w:szCs w:val="32"/>
        </w:rPr>
        <w:t xml:space="preserve">- </w:t>
      </w:r>
      <w:r w:rsidRPr="00093349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ความสำคัญของวิชาชีพ (</w:t>
      </w:r>
      <w:r w:rsidRPr="00093349">
        <w:rPr>
          <w:rFonts w:ascii="TH SarabunPSK" w:eastAsiaTheme="minorHAnsi" w:hAnsi="TH SarabunPSK" w:cs="TH SarabunPSK"/>
          <w:color w:val="0D0F13"/>
          <w:sz w:val="32"/>
          <w:szCs w:val="32"/>
        </w:rPr>
        <w:t xml:space="preserve">……) </w:t>
      </w:r>
      <w:r w:rsidRPr="00093349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กับสถานการณ์ทางการตลาดปัจจุบัน</w:t>
      </w:r>
      <w:r w:rsidRPr="00093349">
        <w:rPr>
          <w:rFonts w:ascii="MS Gothic" w:eastAsia="MS Gothic" w:hAnsi="MS Gothic" w:cs="MS Gothic" w:hint="eastAsia"/>
          <w:color w:val="0D0F13"/>
          <w:sz w:val="32"/>
          <w:szCs w:val="32"/>
          <w:cs/>
        </w:rPr>
        <w:t> </w:t>
      </w:r>
    </w:p>
    <w:p w14:paraId="35A214A4" w14:textId="77777777" w:rsidR="00093349" w:rsidRDefault="00093349" w:rsidP="000C068A">
      <w:pPr>
        <w:spacing w:after="0" w:line="240" w:lineRule="auto"/>
        <w:ind w:firstLine="567"/>
        <w:jc w:val="thaiDistribute"/>
        <w:rPr>
          <w:rFonts w:ascii="MS Gothic" w:eastAsia="MS Gothic" w:hAnsi="MS Gothic" w:cs="MS Gothic"/>
          <w:color w:val="0D0F13"/>
          <w:sz w:val="32"/>
          <w:szCs w:val="32"/>
        </w:rPr>
      </w:pPr>
      <w:r w:rsidRPr="00093349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- องค์ความรู้ด้านวิชาชีพ (</w:t>
      </w:r>
      <w:r w:rsidRPr="00093349">
        <w:rPr>
          <w:rFonts w:ascii="TH SarabunPSK" w:eastAsiaTheme="minorHAnsi" w:hAnsi="TH SarabunPSK" w:cs="TH SarabunPSK"/>
          <w:color w:val="0D0F13"/>
          <w:sz w:val="32"/>
          <w:szCs w:val="32"/>
        </w:rPr>
        <w:t xml:space="preserve">……) </w:t>
      </w:r>
      <w:r w:rsidRPr="00093349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ที่สำคัญจำเป็น</w:t>
      </w:r>
      <w:r w:rsidRPr="00093349">
        <w:rPr>
          <w:rFonts w:ascii="MS Gothic" w:eastAsia="MS Gothic" w:hAnsi="MS Gothic" w:cs="MS Gothic" w:hint="eastAsia"/>
          <w:color w:val="0D0F13"/>
          <w:sz w:val="32"/>
          <w:szCs w:val="32"/>
          <w:cs/>
        </w:rPr>
        <w:t> </w:t>
      </w:r>
    </w:p>
    <w:p w14:paraId="1B3B7D9D" w14:textId="402B27AB" w:rsidR="00093349" w:rsidRPr="00093349" w:rsidRDefault="00093349" w:rsidP="000C068A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93349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- กระบวนการทำงาน (ให้รายงานจากสภา</w:t>
      </w:r>
      <w:r>
        <w:rPr>
          <w:rFonts w:ascii="TH SarabunPSK" w:eastAsiaTheme="minorHAnsi" w:hAnsi="TH SarabunPSK" w:cs="TH SarabunPSK" w:hint="cs"/>
          <w:color w:val="0D0F13"/>
          <w:sz w:val="32"/>
          <w:szCs w:val="32"/>
          <w:cs/>
        </w:rPr>
        <w:t>พ</w:t>
      </w:r>
      <w:r w:rsidRPr="00093349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จริงขององค์กรโดยละเอียด)</w:t>
      </w:r>
    </w:p>
    <w:p w14:paraId="444641FF" w14:textId="77777777" w:rsidR="008A3F6B" w:rsidRDefault="008A3F6B" w:rsidP="000C068A">
      <w:pPr>
        <w:spacing w:after="0" w:line="240" w:lineRule="auto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</w:p>
    <w:p w14:paraId="60E7BC16" w14:textId="4EB61A09" w:rsidR="00093349" w:rsidRPr="00093349" w:rsidRDefault="00292D5A" w:rsidP="000C068A">
      <w:pPr>
        <w:spacing w:after="0" w:line="240" w:lineRule="auto"/>
        <w:jc w:val="thaiDistribute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>ผล</w:t>
      </w:r>
      <w:r w:rsidR="00093349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การฝึกประสบการณ์วิชาชีพ</w:t>
      </w:r>
    </w:p>
    <w:p w14:paraId="2E7F3A47" w14:textId="77777777" w:rsidR="00093349" w:rsidRDefault="00093349" w:rsidP="000C068A">
      <w:pPr>
        <w:tabs>
          <w:tab w:val="left" w:pos="3686"/>
          <w:tab w:val="left" w:pos="4638"/>
        </w:tabs>
        <w:spacing w:after="0" w:line="240" w:lineRule="auto"/>
        <w:ind w:firstLine="567"/>
        <w:jc w:val="thaiDistribute"/>
        <w:rPr>
          <w:rFonts w:ascii="MS Gothic" w:eastAsia="MS Gothic" w:hAnsi="MS Gothic" w:cs="MS Gothic"/>
          <w:i/>
          <w:iCs/>
          <w:color w:val="0D0F13"/>
          <w:sz w:val="32"/>
          <w:szCs w:val="32"/>
        </w:rPr>
      </w:pPr>
      <w:r w:rsidRPr="00093349">
        <w:rPr>
          <w:rFonts w:ascii="TH SarabunPSK" w:eastAsiaTheme="minorHAnsi" w:hAnsi="TH SarabunPSK" w:cs="TH SarabunPSK"/>
          <w:i/>
          <w:iCs/>
          <w:color w:val="0D0F13"/>
          <w:sz w:val="32"/>
          <w:szCs w:val="32"/>
        </w:rPr>
        <w:t>(</w:t>
      </w:r>
      <w:r w:rsidRPr="00093349">
        <w:rPr>
          <w:rFonts w:ascii="TH SarabunPSK" w:eastAsiaTheme="minorHAnsi" w:hAnsi="TH SarabunPSK" w:cs="TH SarabunPSK"/>
          <w:i/>
          <w:iCs/>
          <w:color w:val="0D0F13"/>
          <w:sz w:val="32"/>
          <w:szCs w:val="32"/>
          <w:cs/>
        </w:rPr>
        <w:t>ตัวอย่างการรายงานผล)</w:t>
      </w:r>
      <w:r w:rsidRPr="00093349">
        <w:rPr>
          <w:rFonts w:ascii="MS Gothic" w:eastAsia="MS Gothic" w:hAnsi="MS Gothic" w:cs="MS Gothic" w:hint="eastAsia"/>
          <w:i/>
          <w:iCs/>
          <w:color w:val="0D0F13"/>
          <w:sz w:val="32"/>
          <w:szCs w:val="32"/>
          <w:cs/>
        </w:rPr>
        <w:t> </w:t>
      </w:r>
    </w:p>
    <w:p w14:paraId="22122CA2" w14:textId="64B08D8E" w:rsidR="00093349" w:rsidRDefault="00093349" w:rsidP="000C068A">
      <w:pPr>
        <w:tabs>
          <w:tab w:val="left" w:pos="3686"/>
          <w:tab w:val="left" w:pos="4638"/>
        </w:tabs>
        <w:spacing w:after="0" w:line="240" w:lineRule="auto"/>
        <w:ind w:firstLine="567"/>
        <w:jc w:val="thaiDistribute"/>
        <w:rPr>
          <w:rFonts w:ascii="TH SarabunPSK" w:eastAsiaTheme="minorHAnsi" w:hAnsi="TH SarabunPSK" w:cs="TH SarabunPSK"/>
          <w:color w:val="0D0F13"/>
          <w:sz w:val="32"/>
          <w:szCs w:val="32"/>
        </w:rPr>
      </w:pPr>
      <w:r w:rsidRPr="00093349">
        <w:rPr>
          <w:rFonts w:ascii="TH SarabunPSK" w:eastAsiaTheme="minorHAnsi" w:hAnsi="TH SarabunPSK" w:cs="TH SarabunPSK"/>
          <w:color w:val="0D0F13"/>
          <w:sz w:val="32"/>
          <w:szCs w:val="32"/>
        </w:rPr>
        <w:t xml:space="preserve">1) </w:t>
      </w:r>
      <w:r w:rsidRPr="00093349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ชื่อแคมเปญหรืองานออกแบบ</w:t>
      </w:r>
      <w:r w:rsidRPr="00093349">
        <w:rPr>
          <w:rFonts w:ascii="MS Gothic" w:eastAsia="MS Gothic" w:hAnsi="MS Gothic" w:cs="MS Gothic" w:hint="eastAsia"/>
          <w:color w:val="0D0F13"/>
          <w:sz w:val="32"/>
          <w:szCs w:val="32"/>
          <w:cs/>
        </w:rPr>
        <w:t> </w:t>
      </w:r>
      <w:r w:rsidRPr="00093349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 xml:space="preserve">    </w:t>
      </w:r>
    </w:p>
    <w:p w14:paraId="613E57CE" w14:textId="0C8F20EC" w:rsidR="00093349" w:rsidRDefault="00093349" w:rsidP="000C068A">
      <w:pPr>
        <w:tabs>
          <w:tab w:val="left" w:pos="851"/>
          <w:tab w:val="left" w:pos="3686"/>
          <w:tab w:val="left" w:pos="4638"/>
        </w:tabs>
        <w:spacing w:after="0" w:line="240" w:lineRule="auto"/>
        <w:ind w:firstLine="567"/>
        <w:jc w:val="thaiDistribute"/>
        <w:rPr>
          <w:rFonts w:ascii="TH SarabunPSK" w:eastAsiaTheme="minorHAnsi" w:hAnsi="TH SarabunPSK" w:cs="TH SarabunPSK"/>
          <w:color w:val="0D0F13"/>
          <w:sz w:val="32"/>
          <w:szCs w:val="32"/>
        </w:rPr>
      </w:pPr>
      <w:r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ab/>
      </w:r>
      <w:r w:rsidRPr="00093349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- ข้อมูลพื้นฐาน/โจทย์การออกแบบ (</w:t>
      </w:r>
      <w:r w:rsidRPr="00093349">
        <w:rPr>
          <w:rFonts w:ascii="TH SarabunPSK" w:eastAsiaTheme="minorHAnsi" w:hAnsi="TH SarabunPSK" w:cs="TH SarabunPSK"/>
          <w:color w:val="0D0F13"/>
          <w:sz w:val="32"/>
          <w:szCs w:val="32"/>
        </w:rPr>
        <w:t>Brief)</w:t>
      </w:r>
      <w:r w:rsidRPr="00093349">
        <w:rPr>
          <w:rFonts w:ascii="MS Gothic" w:eastAsia="MS Gothic" w:hAnsi="MS Gothic" w:cs="MS Gothic" w:hint="eastAsia"/>
          <w:color w:val="0D0F13"/>
          <w:sz w:val="32"/>
          <w:szCs w:val="32"/>
        </w:rPr>
        <w:t> </w:t>
      </w:r>
      <w:r w:rsidRPr="00093349">
        <w:rPr>
          <w:rFonts w:ascii="TH SarabunPSK" w:eastAsiaTheme="minorHAnsi" w:hAnsi="TH SarabunPSK" w:cs="TH SarabunPSK"/>
          <w:color w:val="0D0F13"/>
          <w:sz w:val="32"/>
          <w:szCs w:val="32"/>
        </w:rPr>
        <w:t xml:space="preserve">    </w:t>
      </w:r>
    </w:p>
    <w:p w14:paraId="21B52FAD" w14:textId="07FC94AB" w:rsidR="00093349" w:rsidRDefault="00093349" w:rsidP="000C068A">
      <w:pPr>
        <w:tabs>
          <w:tab w:val="left" w:pos="851"/>
          <w:tab w:val="left" w:pos="3686"/>
          <w:tab w:val="left" w:pos="4638"/>
        </w:tabs>
        <w:spacing w:after="0" w:line="240" w:lineRule="auto"/>
        <w:ind w:firstLine="567"/>
        <w:jc w:val="thaiDistribute"/>
        <w:rPr>
          <w:rFonts w:ascii="TH SarabunPSK" w:eastAsiaTheme="minorHAnsi" w:hAnsi="TH SarabunPSK" w:cs="TH SarabunPSK"/>
          <w:color w:val="0D0F13"/>
          <w:sz w:val="32"/>
          <w:szCs w:val="32"/>
        </w:rPr>
      </w:pPr>
      <w:r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ab/>
      </w:r>
      <w:r w:rsidRPr="00093349">
        <w:rPr>
          <w:rFonts w:ascii="TH SarabunPSK" w:eastAsiaTheme="minorHAnsi" w:hAnsi="TH SarabunPSK" w:cs="TH SarabunPSK"/>
          <w:color w:val="0D0F13"/>
          <w:sz w:val="32"/>
          <w:szCs w:val="32"/>
        </w:rPr>
        <w:t xml:space="preserve">- </w:t>
      </w:r>
      <w:r w:rsidRPr="00093349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อาร์ตเวิร์คผลงาน</w:t>
      </w:r>
      <w:r w:rsidRPr="00093349">
        <w:rPr>
          <w:rFonts w:ascii="MS Gothic" w:eastAsia="MS Gothic" w:hAnsi="MS Gothic" w:cs="MS Gothic" w:hint="eastAsia"/>
          <w:color w:val="0D0F13"/>
          <w:sz w:val="32"/>
          <w:szCs w:val="32"/>
          <w:cs/>
        </w:rPr>
        <w:t> </w:t>
      </w:r>
      <w:r w:rsidRPr="00093349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 xml:space="preserve">    </w:t>
      </w:r>
    </w:p>
    <w:p w14:paraId="6BA97AD5" w14:textId="534C5660" w:rsidR="00093349" w:rsidRDefault="00093349" w:rsidP="000C068A">
      <w:pPr>
        <w:tabs>
          <w:tab w:val="left" w:pos="851"/>
          <w:tab w:val="left" w:pos="3686"/>
          <w:tab w:val="left" w:pos="4638"/>
        </w:tabs>
        <w:spacing w:after="0" w:line="240" w:lineRule="auto"/>
        <w:ind w:firstLine="567"/>
        <w:jc w:val="thaiDistribute"/>
        <w:rPr>
          <w:rFonts w:ascii="TH SarabunPSK" w:eastAsiaTheme="minorHAnsi" w:hAnsi="TH SarabunPSK" w:cs="TH SarabunPSK"/>
          <w:color w:val="0D0F13"/>
          <w:sz w:val="32"/>
          <w:szCs w:val="32"/>
        </w:rPr>
      </w:pPr>
      <w:r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ab/>
      </w:r>
      <w:r w:rsidRPr="00093349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- ผลงานที่ผลิตแล้ว (ถ่ายรูปด้านทุกมิติ)</w:t>
      </w:r>
      <w:r w:rsidRPr="00093349">
        <w:rPr>
          <w:rFonts w:ascii="MS Gothic" w:eastAsia="MS Gothic" w:hAnsi="MS Gothic" w:cs="MS Gothic" w:hint="eastAsia"/>
          <w:color w:val="0D0F13"/>
          <w:sz w:val="32"/>
          <w:szCs w:val="32"/>
          <w:cs/>
        </w:rPr>
        <w:t> </w:t>
      </w:r>
      <w:r w:rsidRPr="00093349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 xml:space="preserve">    </w:t>
      </w:r>
    </w:p>
    <w:p w14:paraId="47E48BEB" w14:textId="40216F3B" w:rsidR="00093349" w:rsidRDefault="00093349" w:rsidP="000C068A">
      <w:pPr>
        <w:tabs>
          <w:tab w:val="left" w:pos="851"/>
          <w:tab w:val="left" w:pos="3686"/>
          <w:tab w:val="left" w:pos="4638"/>
        </w:tabs>
        <w:spacing w:after="0" w:line="240" w:lineRule="auto"/>
        <w:ind w:firstLine="567"/>
        <w:jc w:val="thaiDistribute"/>
        <w:rPr>
          <w:rFonts w:ascii="TH SarabunPSK" w:eastAsiaTheme="minorHAnsi" w:hAnsi="TH SarabunPSK" w:cs="TH SarabunPSK"/>
          <w:color w:val="0D0F13"/>
          <w:sz w:val="32"/>
          <w:szCs w:val="32"/>
        </w:rPr>
      </w:pPr>
      <w:r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ab/>
      </w:r>
      <w:r w:rsidRPr="00093349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- การอภิปรายผลงาน (</w:t>
      </w:r>
      <w:r w:rsidRPr="00093349">
        <w:rPr>
          <w:rFonts w:ascii="TH SarabunPSK" w:eastAsiaTheme="minorHAnsi" w:hAnsi="TH SarabunPSK" w:cs="TH SarabunPSK"/>
          <w:color w:val="FC4B3E"/>
          <w:sz w:val="32"/>
          <w:szCs w:val="32"/>
          <w:cs/>
        </w:rPr>
        <w:t>[ก]</w:t>
      </w:r>
      <w:r w:rsidRPr="00093349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 xml:space="preserve"> กระบวนการทำงาน </w:t>
      </w:r>
      <w:r w:rsidRPr="00093349">
        <w:rPr>
          <w:rFonts w:ascii="TH SarabunPSK" w:eastAsiaTheme="minorHAnsi" w:hAnsi="TH SarabunPSK" w:cs="TH SarabunPSK"/>
          <w:color w:val="FC4B3E"/>
          <w:sz w:val="32"/>
          <w:szCs w:val="32"/>
          <w:cs/>
        </w:rPr>
        <w:t>[ข]</w:t>
      </w:r>
      <w:r w:rsidRPr="00093349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 xml:space="preserve"> การ</w:t>
      </w:r>
      <w:proofErr w:type="spellStart"/>
      <w:r w:rsidRPr="00093349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พรรณา</w:t>
      </w:r>
      <w:proofErr w:type="spellEnd"/>
      <w:r w:rsidRPr="00093349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ผลงานที่ปรากฏ</w:t>
      </w:r>
      <w:r w:rsidRPr="00093349">
        <w:rPr>
          <w:rFonts w:ascii="TH SarabunPSK" w:eastAsiaTheme="minorHAnsi" w:hAnsi="TH SarabunPSK" w:cs="TH SarabunPSK"/>
          <w:color w:val="FC4B3E"/>
          <w:sz w:val="32"/>
          <w:szCs w:val="32"/>
          <w:cs/>
        </w:rPr>
        <w:t xml:space="preserve"> [ค] </w:t>
      </w:r>
      <w:r w:rsidRPr="00093349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การอภิปรายเชื่อมโยงระหว่างความรู้ / การแก้ปัญหาโจทย์ออกแบบ</w:t>
      </w:r>
      <w:r w:rsidR="00EF6A12">
        <w:rPr>
          <w:rFonts w:ascii="TH SarabunPSK" w:eastAsiaTheme="minorHAnsi" w:hAnsi="TH SarabunPSK" w:cs="TH SarabunPSK" w:hint="cs"/>
          <w:color w:val="0D0F13"/>
          <w:sz w:val="32"/>
          <w:szCs w:val="32"/>
          <w:cs/>
        </w:rPr>
        <w:t>)</w:t>
      </w:r>
    </w:p>
    <w:p w14:paraId="5DB50EFC" w14:textId="060CD09D" w:rsidR="00EF6A12" w:rsidRDefault="00EF6A12" w:rsidP="000C068A">
      <w:pPr>
        <w:tabs>
          <w:tab w:val="left" w:pos="851"/>
          <w:tab w:val="left" w:pos="3686"/>
          <w:tab w:val="left" w:pos="4638"/>
        </w:tabs>
        <w:spacing w:after="0" w:line="240" w:lineRule="auto"/>
        <w:ind w:firstLine="567"/>
        <w:jc w:val="thaiDistribute"/>
        <w:rPr>
          <w:rFonts w:ascii="TH SarabunPSK" w:eastAsiaTheme="minorHAnsi" w:hAnsi="TH SarabunPSK" w:cs="TH SarabunPSK"/>
          <w:color w:val="0D0F13"/>
          <w:sz w:val="32"/>
          <w:szCs w:val="32"/>
        </w:rPr>
      </w:pPr>
    </w:p>
    <w:p w14:paraId="4C2CBF42" w14:textId="77777777" w:rsidR="00EF6A12" w:rsidRDefault="00EF6A12" w:rsidP="000C068A">
      <w:pPr>
        <w:tabs>
          <w:tab w:val="left" w:pos="851"/>
          <w:tab w:val="left" w:pos="3686"/>
          <w:tab w:val="left" w:pos="4638"/>
        </w:tabs>
        <w:spacing w:after="0" w:line="240" w:lineRule="auto"/>
        <w:jc w:val="thaiDistribute"/>
        <w:rPr>
          <w:rFonts w:ascii="MS Gothic" w:eastAsia="MS Gothic" w:hAnsi="MS Gothic" w:cs="MS Gothic"/>
          <w:b/>
          <w:bCs/>
          <w:color w:val="0D0F13"/>
          <w:sz w:val="36"/>
          <w:szCs w:val="36"/>
        </w:rPr>
      </w:pPr>
      <w:r w:rsidRPr="00EF6A12">
        <w:rPr>
          <w:rFonts w:ascii="TH SarabunPSK" w:eastAsiaTheme="minorHAnsi" w:hAnsi="TH SarabunPSK" w:cs="TH SarabunPSK"/>
          <w:b/>
          <w:bCs/>
          <w:color w:val="0D0F13"/>
          <w:sz w:val="36"/>
          <w:szCs w:val="36"/>
          <w:cs/>
        </w:rPr>
        <w:t>ผลการศึกษาการจัดการธุรกิจการออกแบบ</w:t>
      </w:r>
      <w:r w:rsidRPr="00EF6A12">
        <w:rPr>
          <w:rFonts w:ascii="TH SarabunPSK" w:eastAsiaTheme="minorHAnsi" w:hAnsi="TH SarabunPSK" w:cs="TH SarabunPSK" w:hint="cs"/>
          <w:b/>
          <w:bCs/>
          <w:color w:val="0D0F13"/>
          <w:sz w:val="36"/>
          <w:szCs w:val="36"/>
          <w:cs/>
        </w:rPr>
        <w:t>..............</w:t>
      </w:r>
      <w:r w:rsidRPr="00EF6A12">
        <w:rPr>
          <w:rFonts w:ascii="MS Gothic" w:eastAsia="MS Gothic" w:hAnsi="MS Gothic" w:cs="MS Gothic" w:hint="eastAsia"/>
          <w:b/>
          <w:bCs/>
          <w:color w:val="0D0F13"/>
          <w:sz w:val="36"/>
          <w:szCs w:val="36"/>
          <w:cs/>
        </w:rPr>
        <w:t>  </w:t>
      </w:r>
    </w:p>
    <w:p w14:paraId="2A83EAB4" w14:textId="64337A0B" w:rsidR="00EF6A12" w:rsidRDefault="00EF6A12" w:rsidP="000C068A">
      <w:pPr>
        <w:tabs>
          <w:tab w:val="left" w:pos="851"/>
          <w:tab w:val="left" w:pos="3686"/>
          <w:tab w:val="left" w:pos="4638"/>
        </w:tabs>
        <w:spacing w:after="0" w:line="240" w:lineRule="auto"/>
        <w:jc w:val="thaiDistribute"/>
        <w:rPr>
          <w:rFonts w:ascii="MS Gothic" w:eastAsia="MS Gothic" w:hAnsi="MS Gothic" w:cs="MS Gothic"/>
          <w:color w:val="0D0F13"/>
          <w:sz w:val="32"/>
          <w:szCs w:val="32"/>
        </w:rPr>
      </w:pPr>
      <w:r>
        <w:rPr>
          <w:rFonts w:ascii="MS Gothic" w:eastAsia="MS Gothic" w:hAnsi="MS Gothic" w:cs="MS Gothic"/>
          <w:b/>
          <w:bCs/>
          <w:color w:val="0D0F13"/>
          <w:sz w:val="36"/>
          <w:szCs w:val="36"/>
          <w:cs/>
        </w:rPr>
        <w:tab/>
      </w:r>
      <w:r w:rsidRPr="00EF6A12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1) แนวคิดการก่อตั้งและการพัฒนาธุรกิจ (</w:t>
      </w:r>
      <w:r w:rsidRPr="00EF6A12">
        <w:rPr>
          <w:rFonts w:ascii="TH SarabunPSK" w:eastAsiaTheme="minorHAnsi" w:hAnsi="TH SarabunPSK" w:cs="TH SarabunPSK"/>
          <w:color w:val="0D0F13"/>
          <w:sz w:val="32"/>
          <w:szCs w:val="32"/>
        </w:rPr>
        <w:t xml:space="preserve">……) </w:t>
      </w:r>
      <w:r w:rsidRPr="00EF6A12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ปัจจัยที่ส่งผลถึงการประสบความสำเร็จของธุรกิจ</w:t>
      </w:r>
      <w:r w:rsidRPr="00EF6A12">
        <w:rPr>
          <w:rFonts w:ascii="MS Gothic" w:eastAsia="MS Gothic" w:hAnsi="MS Gothic" w:cs="MS Gothic" w:hint="eastAsia"/>
          <w:color w:val="0D0F13"/>
          <w:sz w:val="32"/>
          <w:szCs w:val="32"/>
          <w:cs/>
        </w:rPr>
        <w:t>  </w:t>
      </w:r>
    </w:p>
    <w:p w14:paraId="22AA91BD" w14:textId="25DDE2B2" w:rsidR="00EF6A12" w:rsidRDefault="00EF6A12" w:rsidP="000C068A">
      <w:pPr>
        <w:tabs>
          <w:tab w:val="left" w:pos="851"/>
          <w:tab w:val="left" w:pos="3686"/>
          <w:tab w:val="left" w:pos="4638"/>
        </w:tabs>
        <w:spacing w:after="0" w:line="240" w:lineRule="auto"/>
        <w:jc w:val="thaiDistribute"/>
        <w:rPr>
          <w:rFonts w:ascii="MS Gothic" w:eastAsia="MS Gothic" w:hAnsi="MS Gothic" w:cs="MS Gothic"/>
          <w:color w:val="0D0F13"/>
          <w:sz w:val="32"/>
          <w:szCs w:val="32"/>
        </w:rPr>
      </w:pPr>
      <w:r>
        <w:rPr>
          <w:rFonts w:ascii="MS Gothic" w:eastAsia="MS Gothic" w:hAnsi="MS Gothic" w:cs="MS Gothic"/>
          <w:color w:val="0D0F13"/>
          <w:sz w:val="32"/>
          <w:szCs w:val="32"/>
          <w:cs/>
        </w:rPr>
        <w:tab/>
      </w:r>
      <w:r w:rsidRPr="00EF6A12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2) กระบวนการทำงานในธุรกิจการออกแบบ (</w:t>
      </w:r>
      <w:r w:rsidRPr="00EF6A12">
        <w:rPr>
          <w:rFonts w:ascii="TH SarabunPSK" w:eastAsiaTheme="minorHAnsi" w:hAnsi="TH SarabunPSK" w:cs="TH SarabunPSK"/>
          <w:color w:val="0D0F13"/>
          <w:sz w:val="32"/>
          <w:szCs w:val="32"/>
        </w:rPr>
        <w:t>……)</w:t>
      </w:r>
      <w:r w:rsidRPr="00EF6A12">
        <w:rPr>
          <w:rFonts w:ascii="MS Gothic" w:eastAsia="MS Gothic" w:hAnsi="MS Gothic" w:cs="MS Gothic" w:hint="eastAsia"/>
          <w:color w:val="0D0F13"/>
          <w:sz w:val="32"/>
          <w:szCs w:val="32"/>
        </w:rPr>
        <w:t>  </w:t>
      </w:r>
    </w:p>
    <w:p w14:paraId="34ABBC33" w14:textId="4C4E9351" w:rsidR="00EF6A12" w:rsidRPr="00EF6A12" w:rsidRDefault="00EF6A12" w:rsidP="000C068A">
      <w:pPr>
        <w:tabs>
          <w:tab w:val="left" w:pos="851"/>
          <w:tab w:val="left" w:pos="3686"/>
          <w:tab w:val="left" w:pos="463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MS Gothic" w:eastAsia="MS Gothic" w:hAnsi="MS Gothic" w:cs="MS Gothic"/>
          <w:color w:val="0D0F13"/>
          <w:sz w:val="32"/>
          <w:szCs w:val="32"/>
          <w:cs/>
        </w:rPr>
        <w:tab/>
      </w:r>
      <w:r w:rsidRPr="00EF6A12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3) ปัญหาและประสบการณ์การแก้ไขปัญหาในธุรกิจ (</w:t>
      </w:r>
      <w:r w:rsidRPr="00EF6A12">
        <w:rPr>
          <w:rFonts w:ascii="TH SarabunPSK" w:eastAsiaTheme="minorHAnsi" w:hAnsi="TH SarabunPSK" w:cs="TH SarabunPSK"/>
          <w:color w:val="0D0F13"/>
          <w:sz w:val="32"/>
          <w:szCs w:val="32"/>
        </w:rPr>
        <w:t>………)</w:t>
      </w:r>
    </w:p>
    <w:p w14:paraId="29319582" w14:textId="77777777" w:rsidR="0097075B" w:rsidRDefault="0097075B" w:rsidP="000C068A">
      <w:pPr>
        <w:spacing w:after="0" w:line="240" w:lineRule="auto"/>
        <w:jc w:val="thaiDistribute"/>
      </w:pPr>
    </w:p>
    <w:sectPr w:rsidR="0097075B" w:rsidSect="00FF0B92">
      <w:headerReference w:type="default" r:id="rId7"/>
      <w:pgSz w:w="12240" w:h="15840"/>
      <w:pgMar w:top="2160" w:right="1440" w:bottom="1440" w:left="2160" w:header="708" w:footer="708" w:gutter="0"/>
      <w:pgNumType w:start="3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35AC" w14:textId="77777777" w:rsidR="003D183A" w:rsidRDefault="003D183A" w:rsidP="00FF0B92">
      <w:pPr>
        <w:spacing w:after="0" w:line="240" w:lineRule="auto"/>
      </w:pPr>
      <w:r>
        <w:separator/>
      </w:r>
    </w:p>
  </w:endnote>
  <w:endnote w:type="continuationSeparator" w:id="0">
    <w:p w14:paraId="64D2E5EF" w14:textId="77777777" w:rsidR="003D183A" w:rsidRDefault="003D183A" w:rsidP="00FF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B564" w14:textId="77777777" w:rsidR="003D183A" w:rsidRDefault="003D183A" w:rsidP="00FF0B92">
      <w:pPr>
        <w:spacing w:after="0" w:line="240" w:lineRule="auto"/>
      </w:pPr>
      <w:r>
        <w:separator/>
      </w:r>
    </w:p>
  </w:footnote>
  <w:footnote w:type="continuationSeparator" w:id="0">
    <w:p w14:paraId="7BE529AC" w14:textId="77777777" w:rsidR="003D183A" w:rsidRDefault="003D183A" w:rsidP="00FF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0305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C63C22" w14:textId="77777777" w:rsidR="00FF0B92" w:rsidRDefault="00FF0B9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49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4AFDAA56" w14:textId="77777777" w:rsidR="00FF0B92" w:rsidRDefault="00FF0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C39BF"/>
    <w:multiLevelType w:val="hybridMultilevel"/>
    <w:tmpl w:val="0784A8E4"/>
    <w:lvl w:ilvl="0" w:tplc="90047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490759"/>
    <w:multiLevelType w:val="multilevel"/>
    <w:tmpl w:val="A8C2C9E4"/>
    <w:lvl w:ilvl="0">
      <w:start w:val="1"/>
      <w:numFmt w:val="decimal"/>
      <w:lvlText w:val="%1."/>
      <w:lvlJc w:val="left"/>
      <w:pPr>
        <w:ind w:left="1635" w:hanging="360"/>
      </w:pPr>
    </w:lvl>
    <w:lvl w:ilvl="1">
      <w:start w:val="1"/>
      <w:numFmt w:val="decimal"/>
      <w:isLgl/>
      <w:lvlText w:val="%1.%2"/>
      <w:lvlJc w:val="left"/>
      <w:pPr>
        <w:ind w:left="3480" w:hanging="1920"/>
      </w:pPr>
    </w:lvl>
    <w:lvl w:ilvl="2">
      <w:start w:val="1"/>
      <w:numFmt w:val="decimal"/>
      <w:isLgl/>
      <w:lvlText w:val="%1.%2.%3"/>
      <w:lvlJc w:val="left"/>
      <w:pPr>
        <w:ind w:left="3765" w:hanging="1920"/>
      </w:pPr>
    </w:lvl>
    <w:lvl w:ilvl="3">
      <w:start w:val="1"/>
      <w:numFmt w:val="decimal"/>
      <w:isLgl/>
      <w:lvlText w:val="%1.%2.%3.%4"/>
      <w:lvlJc w:val="left"/>
      <w:pPr>
        <w:ind w:left="4050" w:hanging="1920"/>
      </w:pPr>
    </w:lvl>
    <w:lvl w:ilvl="4">
      <w:start w:val="1"/>
      <w:numFmt w:val="decimal"/>
      <w:isLgl/>
      <w:lvlText w:val="%1.%2.%3.%4.%5"/>
      <w:lvlJc w:val="left"/>
      <w:pPr>
        <w:ind w:left="4335" w:hanging="1920"/>
      </w:pPr>
    </w:lvl>
    <w:lvl w:ilvl="5">
      <w:start w:val="1"/>
      <w:numFmt w:val="decimal"/>
      <w:isLgl/>
      <w:lvlText w:val="%1.%2.%3.%4.%5.%6"/>
      <w:lvlJc w:val="left"/>
      <w:pPr>
        <w:ind w:left="4620" w:hanging="1920"/>
      </w:pPr>
    </w:lvl>
    <w:lvl w:ilvl="6">
      <w:start w:val="1"/>
      <w:numFmt w:val="decimal"/>
      <w:isLgl/>
      <w:lvlText w:val="%1.%2.%3.%4.%5.%6.%7"/>
      <w:lvlJc w:val="left"/>
      <w:pPr>
        <w:ind w:left="4905" w:hanging="1920"/>
      </w:pPr>
    </w:lvl>
    <w:lvl w:ilvl="7">
      <w:start w:val="1"/>
      <w:numFmt w:val="decimal"/>
      <w:isLgl/>
      <w:lvlText w:val="%1.%2.%3.%4.%5.%6.%7.%8"/>
      <w:lvlJc w:val="left"/>
      <w:pPr>
        <w:ind w:left="5190" w:hanging="1920"/>
      </w:pPr>
    </w:lvl>
    <w:lvl w:ilvl="8">
      <w:start w:val="1"/>
      <w:numFmt w:val="decimal"/>
      <w:isLgl/>
      <w:lvlText w:val="%1.%2.%3.%4.%5.%6.%7.%8.%9"/>
      <w:lvlJc w:val="left"/>
      <w:pPr>
        <w:ind w:left="5475" w:hanging="1920"/>
      </w:pPr>
    </w:lvl>
  </w:abstractNum>
  <w:abstractNum w:abstractNumId="2" w15:restartNumberingAfterBreak="0">
    <w:nsid w:val="6F241522"/>
    <w:multiLevelType w:val="multilevel"/>
    <w:tmpl w:val="9D52032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"/>
      <w:lvlJc w:val="left"/>
      <w:pPr>
        <w:ind w:left="1383" w:hanging="390"/>
      </w:pPr>
    </w:lvl>
    <w:lvl w:ilvl="2">
      <w:start w:val="1"/>
      <w:numFmt w:val="decimal"/>
      <w:isLgl/>
      <w:lvlText w:val="%1.%2.%3"/>
      <w:lvlJc w:val="left"/>
      <w:pPr>
        <w:ind w:left="1986" w:hanging="720"/>
      </w:pPr>
    </w:lvl>
    <w:lvl w:ilvl="3">
      <w:start w:val="1"/>
      <w:numFmt w:val="decimal"/>
      <w:isLgl/>
      <w:lvlText w:val="%1.%2.%3.%4"/>
      <w:lvlJc w:val="left"/>
      <w:pPr>
        <w:ind w:left="2619" w:hanging="1080"/>
      </w:pPr>
    </w:lvl>
    <w:lvl w:ilvl="4">
      <w:start w:val="1"/>
      <w:numFmt w:val="decimal"/>
      <w:isLgl/>
      <w:lvlText w:val="%1.%2.%3.%4.%5"/>
      <w:lvlJc w:val="left"/>
      <w:pPr>
        <w:ind w:left="2892" w:hanging="1080"/>
      </w:pPr>
    </w:lvl>
    <w:lvl w:ilvl="5">
      <w:start w:val="1"/>
      <w:numFmt w:val="decimal"/>
      <w:isLgl/>
      <w:lvlText w:val="%1.%2.%3.%4.%5.%6"/>
      <w:lvlJc w:val="left"/>
      <w:pPr>
        <w:ind w:left="3525" w:hanging="1440"/>
      </w:pPr>
    </w:lvl>
    <w:lvl w:ilvl="6">
      <w:start w:val="1"/>
      <w:numFmt w:val="decimal"/>
      <w:isLgl/>
      <w:lvlText w:val="%1.%2.%3.%4.%5.%6.%7"/>
      <w:lvlJc w:val="left"/>
      <w:pPr>
        <w:ind w:left="3798" w:hanging="1440"/>
      </w:pPr>
    </w:lvl>
    <w:lvl w:ilvl="7">
      <w:start w:val="1"/>
      <w:numFmt w:val="decimal"/>
      <w:isLgl/>
      <w:lvlText w:val="%1.%2.%3.%4.%5.%6.%7.%8"/>
      <w:lvlJc w:val="left"/>
      <w:pPr>
        <w:ind w:left="4431" w:hanging="1800"/>
      </w:p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D5A"/>
    <w:rsid w:val="00014B4F"/>
    <w:rsid w:val="00093349"/>
    <w:rsid w:val="000C068A"/>
    <w:rsid w:val="00116011"/>
    <w:rsid w:val="0014010C"/>
    <w:rsid w:val="001A650A"/>
    <w:rsid w:val="00292D5A"/>
    <w:rsid w:val="00375BD1"/>
    <w:rsid w:val="003D183A"/>
    <w:rsid w:val="003F0F85"/>
    <w:rsid w:val="0043564D"/>
    <w:rsid w:val="004A58BC"/>
    <w:rsid w:val="00533EE9"/>
    <w:rsid w:val="005F35B2"/>
    <w:rsid w:val="00623594"/>
    <w:rsid w:val="006331F2"/>
    <w:rsid w:val="0065659B"/>
    <w:rsid w:val="00777D4B"/>
    <w:rsid w:val="007834C4"/>
    <w:rsid w:val="008A3F6B"/>
    <w:rsid w:val="008B4D8F"/>
    <w:rsid w:val="008E1104"/>
    <w:rsid w:val="008F1D04"/>
    <w:rsid w:val="009640DE"/>
    <w:rsid w:val="0097075B"/>
    <w:rsid w:val="00A63F3B"/>
    <w:rsid w:val="00AE57FE"/>
    <w:rsid w:val="00B8285B"/>
    <w:rsid w:val="00BD5D31"/>
    <w:rsid w:val="00BE172F"/>
    <w:rsid w:val="00BF249F"/>
    <w:rsid w:val="00C76D6C"/>
    <w:rsid w:val="00C82110"/>
    <w:rsid w:val="00D0251C"/>
    <w:rsid w:val="00D11C16"/>
    <w:rsid w:val="00D83B9F"/>
    <w:rsid w:val="00E05D3D"/>
    <w:rsid w:val="00E12F8E"/>
    <w:rsid w:val="00E772CF"/>
    <w:rsid w:val="00E96813"/>
    <w:rsid w:val="00EF6A12"/>
    <w:rsid w:val="00F55C55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6663"/>
  <w15:docId w15:val="{E855F7D5-D4CF-8349-8681-111259E9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5A"/>
    <w:rPr>
      <w:rFonts w:ascii="Calibri" w:eastAsia="Calibri" w:hAnsi="Calibri"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5A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B92"/>
    <w:rPr>
      <w:rFonts w:ascii="Calibri" w:eastAsia="Calibri" w:hAnsi="Calibri"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F0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B92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32</cp:revision>
  <dcterms:created xsi:type="dcterms:W3CDTF">2017-12-12T06:59:00Z</dcterms:created>
  <dcterms:modified xsi:type="dcterms:W3CDTF">2022-01-06T14:35:00Z</dcterms:modified>
</cp:coreProperties>
</file>